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B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bookmarkStart w:id="0" w:name="_GoBack"/>
      <w:bookmarkEnd w:id="0"/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AP2</w:t>
      </w:r>
      <w:r w:rsidR="000051C0" w:rsidRPr="000051C0">
        <w:rPr>
          <w:rFonts w:ascii="Arial" w:hAnsi="Arial" w:cs="Arial"/>
          <w:b/>
          <w:iCs/>
          <w:sz w:val="20"/>
          <w:szCs w:val="20"/>
        </w:rPr>
        <w:t>7</w:t>
      </w:r>
      <w:r w:rsidR="00525E99">
        <w:rPr>
          <w:rFonts w:ascii="Arial" w:hAnsi="Arial" w:cs="Arial"/>
          <w:b/>
          <w:iCs/>
          <w:sz w:val="20"/>
          <w:szCs w:val="20"/>
        </w:rPr>
        <w:t>3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3D3B49" w:rsidRPr="000051C0">
        <w:rPr>
          <w:rFonts w:ascii="Arial" w:hAnsi="Arial" w:cs="Arial"/>
          <w:b/>
          <w:iCs/>
          <w:sz w:val="20"/>
          <w:szCs w:val="20"/>
        </w:rPr>
        <w:t>–</w:t>
      </w:r>
      <w:r w:rsidR="00F23953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525E99" w:rsidRPr="00525E99">
        <w:rPr>
          <w:rFonts w:ascii="Arial" w:hAnsi="Arial" w:cs="Arial"/>
          <w:b/>
          <w:iCs/>
          <w:sz w:val="20"/>
          <w:szCs w:val="20"/>
        </w:rPr>
        <w:t>FORNITURA DI ARREDI DA UFFICIO, SERVIZI DI MANUTENZIONE E FACCHINAGGIO</w:t>
      </w:r>
      <w:r w:rsidR="00F20147">
        <w:rPr>
          <w:rFonts w:ascii="Arial" w:hAnsi="Arial" w:cs="Arial"/>
          <w:b/>
          <w:iCs/>
          <w:sz w:val="20"/>
          <w:szCs w:val="20"/>
        </w:rPr>
        <w:t>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dello studio/società 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codice fiscale n. 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 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LETT.B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195C4D">
      <w:pPr>
        <w:pStyle w:val="Corpodeltesto3"/>
        <w:widowControl w:val="0"/>
        <w:numPr>
          <w:ilvl w:val="0"/>
          <w:numId w:val="1"/>
        </w:numPr>
        <w:tabs>
          <w:tab w:val="clear" w:pos="720"/>
          <w:tab w:val="left" w:pos="0"/>
          <w:tab w:val="num" w:pos="36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left="360" w:right="-55"/>
        <w:jc w:val="both"/>
        <w:textAlignment w:val="baseline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propria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dei servizi in oggetto;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>
        <w:rPr>
          <w:rFonts w:ascii="Arial" w:hAnsi="Arial" w:cs="Arial"/>
          <w:sz w:val="20"/>
          <w:szCs w:val="20"/>
        </w:rPr>
        <w:t>di capacità economico</w:t>
      </w:r>
      <w:r>
        <w:rPr>
          <w:rFonts w:ascii="Arial" w:hAnsi="Arial" w:cs="Arial"/>
          <w:sz w:val="20"/>
          <w:szCs w:val="20"/>
        </w:rPr>
        <w:t xml:space="preserve"> finanziaria e tecnic</w:t>
      </w:r>
      <w:r w:rsidR="00092C1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professionale indicati agli artt. 6.2 e 6.3 dell’</w:t>
      </w:r>
      <w:r w:rsidRPr="00C978A1">
        <w:rPr>
          <w:rFonts w:ascii="Arial" w:hAnsi="Arial" w:cs="Arial"/>
          <w:sz w:val="20"/>
          <w:szCs w:val="20"/>
        </w:rPr>
        <w:t>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lastRenderedPageBreak/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CD0" w:rsidRDefault="00E45CD0">
      <w:r>
        <w:separator/>
      </w:r>
    </w:p>
  </w:endnote>
  <w:endnote w:type="continuationSeparator" w:id="0">
    <w:p w:rsidR="00E45CD0" w:rsidRDefault="00E4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A31C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CD0" w:rsidRDefault="00E45CD0">
      <w:r>
        <w:separator/>
      </w:r>
    </w:p>
  </w:footnote>
  <w:footnote w:type="continuationSeparator" w:id="0">
    <w:p w:rsidR="00E45CD0" w:rsidRDefault="00E45CD0">
      <w:r>
        <w:continuationSeparator/>
      </w:r>
    </w:p>
  </w:footnote>
  <w:footnote w:id="1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CED71-8475-4674-B3C6-697DA9AE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3524</Characters>
  <Application>Microsoft Office Word</Application>
  <DocSecurity>0</DocSecurity>
  <Lines>29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3995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59</cp:revision>
  <cp:lastPrinted>2013-11-07T13:35:00Z</cp:lastPrinted>
  <dcterms:created xsi:type="dcterms:W3CDTF">2013-05-09T13:57:00Z</dcterms:created>
  <dcterms:modified xsi:type="dcterms:W3CDTF">2017-04-03T14:50:00Z</dcterms:modified>
</cp:coreProperties>
</file>